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BFE" w:rsidRDefault="00382BFE" w:rsidP="00382BFE">
      <w:pPr>
        <w:pStyle w:val="tkNazvanie"/>
        <w:tabs>
          <w:tab w:val="left" w:pos="793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7</w:t>
      </w:r>
    </w:p>
    <w:p w:rsidR="00382BFE" w:rsidRDefault="00382BFE" w:rsidP="00382BFE">
      <w:pPr>
        <w:pStyle w:val="tkNazvanie"/>
        <w:tabs>
          <w:tab w:val="left" w:pos="793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приказу ГСФР</w:t>
      </w:r>
    </w:p>
    <w:p w:rsidR="00382BFE" w:rsidRDefault="00382BFE" w:rsidP="00382BFE">
      <w:pPr>
        <w:pStyle w:val="tkNazvanie"/>
        <w:tabs>
          <w:tab w:val="left" w:pos="779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23 января 2017 года № 1/</w:t>
      </w:r>
      <w:proofErr w:type="spellStart"/>
      <w:r>
        <w:rPr>
          <w:rFonts w:ascii="Times New Roman" w:hAnsi="Times New Roman" w:cs="Times New Roman"/>
        </w:rPr>
        <w:t>нпа</w:t>
      </w:r>
      <w:proofErr w:type="spellEnd"/>
    </w:p>
    <w:p w:rsidR="0003388B" w:rsidRDefault="0003388B" w:rsidP="00382BFE">
      <w:pPr>
        <w:pStyle w:val="tkNazvanie"/>
        <w:tabs>
          <w:tab w:val="left" w:pos="779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</w:p>
    <w:p w:rsidR="00270EE3" w:rsidRDefault="00270EE3" w:rsidP="00382BFE">
      <w:pPr>
        <w:autoSpaceDE w:val="0"/>
        <w:autoSpaceDN w:val="0"/>
        <w:adjustRightInd w:val="0"/>
        <w:rPr>
          <w:b/>
        </w:rPr>
      </w:pPr>
    </w:p>
    <w:p w:rsidR="000335B2" w:rsidRPr="00337731" w:rsidRDefault="00C156CF" w:rsidP="000335B2">
      <w:pPr>
        <w:autoSpaceDE w:val="0"/>
        <w:autoSpaceDN w:val="0"/>
        <w:adjustRightInd w:val="0"/>
        <w:jc w:val="center"/>
        <w:rPr>
          <w:b/>
        </w:rPr>
      </w:pPr>
      <w:r w:rsidRPr="00337731">
        <w:rPr>
          <w:b/>
        </w:rPr>
        <w:t>СПРАВОЧНИК</w:t>
      </w:r>
    </w:p>
    <w:p w:rsidR="00270EE3" w:rsidRDefault="00270EE3" w:rsidP="00BE4C64">
      <w:pPr>
        <w:autoSpaceDE w:val="0"/>
        <w:autoSpaceDN w:val="0"/>
        <w:adjustRightInd w:val="0"/>
        <w:jc w:val="center"/>
        <w:rPr>
          <w:b/>
        </w:rPr>
      </w:pPr>
      <w:r w:rsidRPr="00337731">
        <w:rPr>
          <w:b/>
        </w:rPr>
        <w:t xml:space="preserve">видов </w:t>
      </w:r>
      <w:r>
        <w:rPr>
          <w:b/>
        </w:rPr>
        <w:t xml:space="preserve">и </w:t>
      </w:r>
      <w:r w:rsidRPr="00337731">
        <w:rPr>
          <w:b/>
        </w:rPr>
        <w:t>кодов лиц, представляющих сведения</w:t>
      </w:r>
      <w:r w:rsidRPr="000335B2">
        <w:rPr>
          <w:b/>
        </w:rPr>
        <w:t xml:space="preserve"> </w:t>
      </w:r>
    </w:p>
    <w:p w:rsidR="007A797A" w:rsidRPr="00BE4C64" w:rsidRDefault="007A797A" w:rsidP="00BE4C64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9815" w:type="dxa"/>
        <w:tblLook w:val="0000" w:firstRow="0" w:lastRow="0" w:firstColumn="0" w:lastColumn="0" w:noHBand="0" w:noVBand="0"/>
      </w:tblPr>
      <w:tblGrid>
        <w:gridCol w:w="596"/>
        <w:gridCol w:w="8051"/>
        <w:gridCol w:w="1168"/>
      </w:tblGrid>
      <w:tr w:rsidR="00F13EFF" w:rsidRPr="00C156CF" w:rsidTr="0003388B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13EFF" w:rsidRDefault="00F13EFF" w:rsidP="000338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F13EFF" w:rsidRPr="00C156CF" w:rsidRDefault="00F13EFF" w:rsidP="000338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п/п</w:t>
            </w:r>
          </w:p>
        </w:tc>
        <w:tc>
          <w:tcPr>
            <w:tcW w:w="8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13EFF" w:rsidRPr="00C156CF" w:rsidRDefault="00270EE3" w:rsidP="000338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Вид/Н</w:t>
            </w:r>
            <w:r w:rsidR="00F13EFF" w:rsidRPr="00C156CF">
              <w:rPr>
                <w:b/>
                <w:bCs/>
              </w:rPr>
              <w:t>аименование</w:t>
            </w:r>
            <w:r w:rsidRPr="00337731">
              <w:rPr>
                <w:b/>
              </w:rPr>
              <w:t xml:space="preserve"> лиц</w:t>
            </w:r>
            <w:r>
              <w:rPr>
                <w:b/>
              </w:rPr>
              <w:t>а</w:t>
            </w:r>
            <w:r w:rsidRPr="00337731">
              <w:rPr>
                <w:b/>
              </w:rPr>
              <w:t>, представляющ</w:t>
            </w:r>
            <w:r>
              <w:rPr>
                <w:b/>
              </w:rPr>
              <w:t>его</w:t>
            </w:r>
            <w:r w:rsidRPr="00337731">
              <w:rPr>
                <w:b/>
              </w:rPr>
              <w:t xml:space="preserve"> сведени</w:t>
            </w:r>
            <w:r>
              <w:rPr>
                <w:b/>
              </w:rPr>
              <w:t>е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3EFF" w:rsidRPr="00C156CF" w:rsidRDefault="00F13EFF" w:rsidP="0003388B">
            <w:pPr>
              <w:jc w:val="center"/>
              <w:rPr>
                <w:b/>
                <w:bCs/>
              </w:rPr>
            </w:pPr>
            <w:r w:rsidRPr="00C156CF">
              <w:rPr>
                <w:b/>
                <w:bCs/>
              </w:rPr>
              <w:t>Код</w:t>
            </w:r>
          </w:p>
        </w:tc>
      </w:tr>
      <w:tr w:rsidR="00F13EFF" w:rsidRPr="00C156CF" w:rsidTr="0003388B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widowControl w:val="0"/>
              <w:autoSpaceDE w:val="0"/>
              <w:autoSpaceDN w:val="0"/>
              <w:adjustRightInd w:val="0"/>
              <w:jc w:val="both"/>
            </w:pPr>
            <w:r w:rsidRPr="00C156CF">
              <w:t xml:space="preserve">Банки </w:t>
            </w:r>
            <w:r w:rsidR="005E6BE4" w:rsidRPr="005E6BE4">
              <w:t>(включая филиалы и представительства)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24EA3" w:rsidP="0003388B">
            <w:pPr>
              <w:jc w:val="center"/>
            </w:pPr>
            <w:r>
              <w:t>0</w:t>
            </w:r>
            <w:r w:rsidR="00F13EFF" w:rsidRPr="00C156CF">
              <w:t>1</w:t>
            </w:r>
          </w:p>
        </w:tc>
      </w:tr>
      <w:tr w:rsidR="00F13EFF" w:rsidRPr="00C156CF" w:rsidTr="0003388B">
        <w:trPr>
          <w:trHeight w:val="29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5E6BE4" w:rsidP="0003388B">
            <w:pPr>
              <w:autoSpaceDE w:val="0"/>
              <w:autoSpaceDN w:val="0"/>
              <w:adjustRightInd w:val="0"/>
              <w:jc w:val="both"/>
            </w:pPr>
            <w:r>
              <w:t>К</w:t>
            </w:r>
            <w:r w:rsidRPr="005E6BE4">
              <w:t>редитные организации (учреждения) и их филиалы</w:t>
            </w:r>
            <w:r w:rsidRPr="00C156CF">
              <w:t xml:space="preserve"> </w:t>
            </w:r>
            <w:r>
              <w:t>(</w:t>
            </w:r>
            <w:proofErr w:type="spellStart"/>
            <w:r>
              <w:t>м</w:t>
            </w:r>
            <w:r w:rsidR="00F13EFF" w:rsidRPr="00C156CF">
              <w:t>икрофинансовые</w:t>
            </w:r>
            <w:proofErr w:type="spellEnd"/>
            <w:r w:rsidR="00F13EFF" w:rsidRPr="00C156CF">
              <w:t xml:space="preserve"> организации</w:t>
            </w:r>
            <w:r>
              <w:t xml:space="preserve"> - </w:t>
            </w:r>
            <w:proofErr w:type="spellStart"/>
            <w:r w:rsidRPr="005E6BE4">
              <w:t>ми</w:t>
            </w:r>
            <w:bookmarkStart w:id="0" w:name="_GoBack"/>
            <w:bookmarkEnd w:id="0"/>
            <w:r w:rsidRPr="005E6BE4">
              <w:t>крофинансовая</w:t>
            </w:r>
            <w:proofErr w:type="spellEnd"/>
            <w:r w:rsidRPr="005E6BE4">
              <w:t xml:space="preserve"> компания, </w:t>
            </w:r>
            <w:proofErr w:type="spellStart"/>
            <w:r w:rsidRPr="005E6BE4">
              <w:t>микрокредитная</w:t>
            </w:r>
            <w:proofErr w:type="spellEnd"/>
            <w:r w:rsidRPr="005E6BE4">
              <w:t xml:space="preserve"> компания, </w:t>
            </w:r>
            <w:proofErr w:type="spellStart"/>
            <w:r w:rsidRPr="005E6BE4">
              <w:t>микрокредитное</w:t>
            </w:r>
            <w:proofErr w:type="spellEnd"/>
            <w:r w:rsidRPr="005E6BE4">
              <w:t xml:space="preserve"> агентство</w:t>
            </w:r>
            <w: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24EA3" w:rsidP="0003388B">
            <w:pPr>
              <w:jc w:val="center"/>
            </w:pPr>
            <w:r>
              <w:t>0</w:t>
            </w:r>
            <w:r w:rsidR="00F13EFF" w:rsidRPr="00C156CF">
              <w:t>2</w:t>
            </w:r>
          </w:p>
        </w:tc>
      </w:tr>
      <w:tr w:rsidR="00F13EFF" w:rsidRPr="00C156CF" w:rsidTr="0003388B">
        <w:trPr>
          <w:trHeight w:val="35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jc w:val="both"/>
            </w:pPr>
            <w:r w:rsidRPr="00C156CF">
              <w:t>Кредитные союзы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24EA3" w:rsidP="0003388B">
            <w:pPr>
              <w:jc w:val="center"/>
            </w:pPr>
            <w:r>
              <w:t>0</w:t>
            </w:r>
            <w:r w:rsidR="00F13EFF" w:rsidRPr="00C156CF">
              <w:t>3</w:t>
            </w:r>
          </w:p>
        </w:tc>
      </w:tr>
      <w:tr w:rsidR="00F13EFF" w:rsidRPr="00C156CF" w:rsidTr="0003388B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5E6BE4" w:rsidP="0003388B">
            <w:pPr>
              <w:autoSpaceDE w:val="0"/>
              <w:autoSpaceDN w:val="0"/>
              <w:adjustRightInd w:val="0"/>
              <w:jc w:val="both"/>
            </w:pPr>
            <w:r>
              <w:t>Л</w:t>
            </w:r>
            <w:r w:rsidRPr="005E6BE4">
              <w:t xml:space="preserve">ица, занимающиеся куплей или </w:t>
            </w:r>
            <w:r w:rsidR="00556E2E" w:rsidRPr="005E6BE4">
              <w:t>продажей,</w:t>
            </w:r>
            <w:r w:rsidRPr="005E6BE4">
              <w:t xml:space="preserve"> или конвертированием иностранной валюты на профессиональной основе (обменное бюро)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24EA3" w:rsidP="0003388B">
            <w:pPr>
              <w:jc w:val="center"/>
            </w:pPr>
            <w:r>
              <w:t>0</w:t>
            </w:r>
            <w:r w:rsidR="00F13EFF" w:rsidRPr="00C156CF">
              <w:t>4</w:t>
            </w:r>
          </w:p>
        </w:tc>
      </w:tr>
      <w:tr w:rsidR="00F13EFF" w:rsidRPr="00C156CF" w:rsidTr="0003388B">
        <w:trPr>
          <w:trHeight w:val="138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autoSpaceDE w:val="0"/>
              <w:autoSpaceDN w:val="0"/>
              <w:adjustRightInd w:val="0"/>
              <w:jc w:val="both"/>
            </w:pPr>
            <w:r w:rsidRPr="00C156CF">
              <w:t>Ломбарды</w:t>
            </w:r>
            <w:r w:rsidR="005E6BE4" w:rsidRPr="005E6BE4">
              <w:t xml:space="preserve"> и скупочные конторы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24EA3" w:rsidP="0003388B">
            <w:pPr>
              <w:jc w:val="center"/>
            </w:pPr>
            <w:r>
              <w:t>0</w:t>
            </w:r>
            <w:r w:rsidR="00F13EFF" w:rsidRPr="00C156CF">
              <w:t>5</w:t>
            </w:r>
          </w:p>
        </w:tc>
      </w:tr>
      <w:tr w:rsidR="00F13EFF" w:rsidRPr="00C156CF" w:rsidTr="0003388B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5E6BE4" w:rsidP="0003388B">
            <w:pPr>
              <w:autoSpaceDE w:val="0"/>
              <w:autoSpaceDN w:val="0"/>
              <w:adjustRightInd w:val="0"/>
              <w:jc w:val="both"/>
            </w:pPr>
            <w:r>
              <w:t>Л</w:t>
            </w:r>
            <w:r w:rsidRPr="005E6BE4">
              <w:t>ица, предоставляющие услуги по переводу денежных средств или ценностей на профессиональной основе, в том числе по специализированным системам денежных переводов без открытия счета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24EA3" w:rsidP="0003388B">
            <w:pPr>
              <w:jc w:val="center"/>
            </w:pPr>
            <w:r>
              <w:t>0</w:t>
            </w:r>
            <w:r w:rsidR="00F13EFF" w:rsidRPr="00C156CF">
              <w:t>6</w:t>
            </w:r>
          </w:p>
        </w:tc>
      </w:tr>
      <w:tr w:rsidR="00F13EFF" w:rsidRPr="00C156CF" w:rsidTr="0003388B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tabs>
                <w:tab w:val="num" w:pos="720"/>
              </w:tabs>
              <w:jc w:val="both"/>
            </w:pPr>
            <w:r w:rsidRPr="00C156CF">
              <w:t>Брокер</w:t>
            </w:r>
            <w:r w:rsidR="00C74CD4">
              <w:t xml:space="preserve"> или </w:t>
            </w:r>
            <w:r w:rsidRPr="00C156CF">
              <w:t>Дилер</w:t>
            </w:r>
            <w:r w:rsidR="00C74CD4">
              <w:t xml:space="preserve">, осуществляющие </w:t>
            </w:r>
            <w:r w:rsidR="00417278" w:rsidRPr="00417278">
              <w:t>брок</w:t>
            </w:r>
            <w:r w:rsidR="00417278">
              <w:t>ерск</w:t>
            </w:r>
            <w:r w:rsidR="00C74CD4">
              <w:t xml:space="preserve">ую или </w:t>
            </w:r>
            <w:r w:rsidR="00417278">
              <w:t>дилерск</w:t>
            </w:r>
            <w:r w:rsidR="00C74CD4">
              <w:t>ую</w:t>
            </w:r>
            <w:r w:rsidR="00417278">
              <w:t xml:space="preserve"> деятельность</w:t>
            </w:r>
            <w:r w:rsidR="00C27984">
              <w:t xml:space="preserve"> (</w:t>
            </w:r>
            <w:r w:rsidR="00556E2E">
              <w:t>профессиональные участники рынка ценных бумаг</w:t>
            </w:r>
            <w:r w:rsidR="00C27984"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24EA3" w:rsidP="0003388B">
            <w:pPr>
              <w:jc w:val="center"/>
            </w:pPr>
            <w:r>
              <w:t>0</w:t>
            </w:r>
            <w:r w:rsidR="00F13EFF" w:rsidRPr="00C156CF">
              <w:t>7</w:t>
            </w:r>
          </w:p>
        </w:tc>
      </w:tr>
      <w:tr w:rsidR="00F13EFF" w:rsidRPr="00C156CF" w:rsidTr="0003388B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E2E" w:rsidRPr="00C156CF" w:rsidRDefault="00417278" w:rsidP="0003388B">
            <w:pPr>
              <w:tabs>
                <w:tab w:val="num" w:pos="720"/>
              </w:tabs>
              <w:jc w:val="both"/>
            </w:pPr>
            <w:r>
              <w:t>У</w:t>
            </w:r>
            <w:r w:rsidRPr="00417278">
              <w:t>правляющ</w:t>
            </w:r>
            <w:r>
              <w:t>ая</w:t>
            </w:r>
            <w:r w:rsidRPr="00417278">
              <w:t xml:space="preserve"> компани</w:t>
            </w:r>
            <w:r>
              <w:t>я</w:t>
            </w:r>
            <w:r w:rsidR="00C74CD4">
              <w:t>,</w:t>
            </w:r>
            <w:r>
              <w:t xml:space="preserve"> </w:t>
            </w:r>
            <w:r w:rsidR="00556E2E">
              <w:t xml:space="preserve">осуществляющая </w:t>
            </w:r>
            <w:r w:rsidRPr="00417278">
              <w:t>деятельность по управлению инвестиционными активами</w:t>
            </w:r>
            <w:r w:rsidR="00C74CD4">
              <w:t xml:space="preserve">, в том числе пенсионными активами </w:t>
            </w:r>
            <w:r w:rsidR="00C27984">
              <w:t>(</w:t>
            </w:r>
            <w:r w:rsidR="00556E2E">
              <w:t>профессиональный участник рынка ценных бумаг</w:t>
            </w:r>
            <w:r w:rsidR="00C27984"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24EA3" w:rsidP="0003388B">
            <w:pPr>
              <w:jc w:val="center"/>
            </w:pPr>
            <w:r>
              <w:t>0</w:t>
            </w:r>
            <w:r w:rsidR="00F13EFF" w:rsidRPr="00C156CF">
              <w:t>8</w:t>
            </w:r>
          </w:p>
        </w:tc>
      </w:tr>
      <w:tr w:rsidR="00F13EFF" w:rsidRPr="00C156CF" w:rsidTr="0003388B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766" w:rsidRPr="00C156CF" w:rsidRDefault="00417278" w:rsidP="0003388B">
            <w:pPr>
              <w:jc w:val="both"/>
            </w:pPr>
            <w:r>
              <w:t>Д</w:t>
            </w:r>
            <w:r w:rsidRPr="00417278">
              <w:t>епоз</w:t>
            </w:r>
            <w:r>
              <w:t>итарий</w:t>
            </w:r>
            <w:r w:rsidR="00556E2E">
              <w:t xml:space="preserve">, осуществляющий </w:t>
            </w:r>
            <w:r w:rsidRPr="00417278">
              <w:t>депозитарн</w:t>
            </w:r>
            <w:r w:rsidR="00556E2E">
              <w:t>ую</w:t>
            </w:r>
            <w:r w:rsidRPr="00417278">
              <w:t xml:space="preserve"> деятельность</w:t>
            </w:r>
            <w:r w:rsidR="00536766">
              <w:t xml:space="preserve"> и функции по клирингу </w:t>
            </w:r>
            <w:r w:rsidR="00C27984">
              <w:t>(</w:t>
            </w:r>
            <w:r w:rsidR="00556E2E">
              <w:t>профессиональный участник рынка ценных бумаг</w:t>
            </w:r>
            <w:r w:rsidR="00C27984"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24EA3" w:rsidP="0003388B">
            <w:pPr>
              <w:jc w:val="center"/>
            </w:pPr>
            <w:r>
              <w:t>0</w:t>
            </w:r>
            <w:r w:rsidR="00536766">
              <w:t>9</w:t>
            </w:r>
          </w:p>
        </w:tc>
      </w:tr>
      <w:tr w:rsidR="00F13EFF" w:rsidRPr="00C156CF" w:rsidTr="0003388B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17278" w:rsidP="0003388B">
            <w:pPr>
              <w:tabs>
                <w:tab w:val="num" w:pos="720"/>
              </w:tabs>
              <w:jc w:val="both"/>
            </w:pPr>
            <w:r>
              <w:t>И</w:t>
            </w:r>
            <w:r w:rsidRPr="00417278">
              <w:t>нвестиционный фонд</w:t>
            </w:r>
            <w:r>
              <w:t xml:space="preserve"> (</w:t>
            </w:r>
            <w:r w:rsidR="00556E2E">
              <w:t>профессиональный участник рынка ценных бумаг</w:t>
            </w:r>
            <w:r w:rsidR="00C27984">
              <w:t>)</w:t>
            </w:r>
            <w:r w:rsidR="0059526A">
              <w:t xml:space="preserve">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jc w:val="center"/>
            </w:pPr>
            <w:r w:rsidRPr="00C156CF">
              <w:t>1</w:t>
            </w:r>
            <w:r w:rsidR="00536766">
              <w:t>0</w:t>
            </w:r>
          </w:p>
        </w:tc>
      </w:tr>
      <w:tr w:rsidR="0059526A" w:rsidRPr="00C156CF" w:rsidTr="0003388B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A" w:rsidRDefault="0059526A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A" w:rsidRDefault="0059526A" w:rsidP="0003388B">
            <w:pPr>
              <w:tabs>
                <w:tab w:val="num" w:pos="720"/>
              </w:tabs>
              <w:jc w:val="both"/>
            </w:pPr>
            <w:r>
              <w:t>И</w:t>
            </w:r>
            <w:r w:rsidRPr="00417278">
              <w:t xml:space="preserve">нвестиционный </w:t>
            </w:r>
            <w:r>
              <w:t>консультант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A" w:rsidRDefault="00261B1E" w:rsidP="0003388B">
            <w:pPr>
              <w:jc w:val="center"/>
            </w:pPr>
            <w:r w:rsidRPr="00C156CF">
              <w:t>1</w:t>
            </w:r>
            <w:r>
              <w:t>1</w:t>
            </w:r>
          </w:p>
        </w:tc>
      </w:tr>
      <w:tr w:rsidR="00F13EFF" w:rsidRPr="00C156CF" w:rsidTr="0003388B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17278" w:rsidP="0003388B">
            <w:pPr>
              <w:jc w:val="both"/>
            </w:pPr>
            <w:r w:rsidRPr="00417278">
              <w:t>Андеррайтер</w:t>
            </w:r>
            <w:r w:rsidR="005E6BE4">
              <w:t xml:space="preserve"> </w:t>
            </w:r>
            <w:r w:rsidR="00C27984">
              <w:t>(</w:t>
            </w:r>
            <w:r w:rsidR="00556E2E">
              <w:t>профессиональный участник рынка ценных бумаг</w:t>
            </w:r>
            <w:r w:rsidR="00C27984"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261B1E" w:rsidP="0003388B">
            <w:pPr>
              <w:jc w:val="center"/>
            </w:pPr>
            <w:r w:rsidRPr="00C156CF">
              <w:t>1</w:t>
            </w:r>
            <w:r>
              <w:t>2</w:t>
            </w:r>
          </w:p>
        </w:tc>
      </w:tr>
      <w:tr w:rsidR="00F13EFF" w:rsidRPr="00C156CF" w:rsidTr="0003388B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17278" w:rsidP="0003388B">
            <w:pPr>
              <w:tabs>
                <w:tab w:val="num" w:pos="720"/>
              </w:tabs>
              <w:jc w:val="both"/>
            </w:pPr>
            <w:r>
              <w:t>Н</w:t>
            </w:r>
            <w:r w:rsidRPr="00417278">
              <w:t xml:space="preserve">езависимый </w:t>
            </w:r>
            <w:r w:rsidR="00556E2E" w:rsidRPr="00417278">
              <w:t>реестродержатель</w:t>
            </w:r>
            <w:r w:rsidR="00556E2E">
              <w:t>, осуществляющий д</w:t>
            </w:r>
            <w:r w:rsidRPr="00417278">
              <w:t xml:space="preserve">еятельность по ведению </w:t>
            </w:r>
            <w:r>
              <w:t>реестра держателей ценных бумаг</w:t>
            </w:r>
            <w:r w:rsidR="00556E2E">
              <w:t xml:space="preserve"> </w:t>
            </w:r>
            <w:r w:rsidR="00C27984">
              <w:t>(</w:t>
            </w:r>
            <w:r w:rsidR="00556E2E">
              <w:t>профессиональный участник рынка ценных бумаг</w:t>
            </w:r>
            <w:r w:rsidR="00C27984"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261B1E" w:rsidP="0003388B">
            <w:pPr>
              <w:jc w:val="center"/>
            </w:pPr>
            <w:r w:rsidRPr="00C156CF">
              <w:t>1</w:t>
            </w:r>
            <w:r>
              <w:t>3</w:t>
            </w:r>
          </w:p>
        </w:tc>
      </w:tr>
      <w:tr w:rsidR="00F13EFF" w:rsidRPr="00C156CF" w:rsidTr="0003388B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D4" w:rsidRPr="00C156CF" w:rsidRDefault="00417278" w:rsidP="0003388B">
            <w:pPr>
              <w:jc w:val="both"/>
            </w:pPr>
            <w:r>
              <w:t>Ф</w:t>
            </w:r>
            <w:r w:rsidRPr="00417278">
              <w:t>ондовая биржа</w:t>
            </w:r>
            <w:r w:rsidR="00556E2E">
              <w:t xml:space="preserve">, осуществляющая </w:t>
            </w:r>
            <w:r w:rsidRPr="00417278">
              <w:t>деятельность по организации торговли на рынке ценных бумаг</w:t>
            </w:r>
            <w:r w:rsidR="00C27984">
              <w:t xml:space="preserve"> (</w:t>
            </w:r>
            <w:r w:rsidR="00556E2E">
              <w:t>профессиональный участник рынка ценных бумаг</w:t>
            </w:r>
            <w:r w:rsidR="00C27984"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261B1E" w:rsidP="0003388B">
            <w:pPr>
              <w:jc w:val="center"/>
            </w:pPr>
            <w:r w:rsidRPr="00C156CF">
              <w:t>1</w:t>
            </w:r>
            <w:r>
              <w:t>4</w:t>
            </w:r>
          </w:p>
        </w:tc>
      </w:tr>
      <w:tr w:rsidR="00F13EFF" w:rsidRPr="00C156CF" w:rsidTr="0003388B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jc w:val="both"/>
            </w:pPr>
            <w:r w:rsidRPr="00C156CF">
              <w:t>Товарн</w:t>
            </w:r>
            <w:r w:rsidR="00417278">
              <w:t>ая</w:t>
            </w:r>
            <w:r w:rsidRPr="00C156CF">
              <w:t xml:space="preserve"> бирж</w:t>
            </w:r>
            <w:r w:rsidR="00417278">
              <w:t>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261B1E" w:rsidP="0003388B">
            <w:pPr>
              <w:jc w:val="center"/>
            </w:pPr>
            <w:r w:rsidRPr="00C156CF">
              <w:t>1</w:t>
            </w:r>
            <w:r>
              <w:t>5</w:t>
            </w:r>
          </w:p>
        </w:tc>
      </w:tr>
      <w:tr w:rsidR="00F13EFF" w:rsidRPr="00C156CF" w:rsidTr="0003388B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5E6BE4" w:rsidP="0003388B">
            <w:pPr>
              <w:jc w:val="both"/>
            </w:pPr>
            <w:r>
              <w:t>С</w:t>
            </w:r>
            <w:r w:rsidRPr="005E6BE4">
              <w:t>траховые организации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261B1E" w:rsidP="0003388B">
            <w:pPr>
              <w:jc w:val="center"/>
            </w:pPr>
            <w:r w:rsidRPr="00C156CF">
              <w:t>1</w:t>
            </w:r>
            <w:r>
              <w:t>6</w:t>
            </w:r>
          </w:p>
        </w:tc>
      </w:tr>
      <w:tr w:rsidR="00656306" w:rsidRPr="00C156CF" w:rsidTr="0003388B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306" w:rsidRDefault="00656306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306" w:rsidRDefault="00656306" w:rsidP="0003388B">
            <w:pPr>
              <w:jc w:val="both"/>
            </w:pPr>
            <w:r>
              <w:t>П</w:t>
            </w:r>
            <w:r w:rsidRPr="005E6BE4">
              <w:t>ерестраховочные организации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306" w:rsidRDefault="00261B1E" w:rsidP="0003388B">
            <w:pPr>
              <w:jc w:val="center"/>
            </w:pPr>
            <w:r w:rsidRPr="00C156CF">
              <w:t>1</w:t>
            </w:r>
            <w:r>
              <w:t>7</w:t>
            </w:r>
          </w:p>
        </w:tc>
      </w:tr>
      <w:tr w:rsidR="00F13EFF" w:rsidRPr="00C156CF" w:rsidTr="0003388B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C27984" w:rsidP="0003388B">
            <w:pPr>
              <w:jc w:val="both"/>
            </w:pPr>
            <w:r>
              <w:t>Л</w:t>
            </w:r>
            <w:r w:rsidRPr="00C27984">
              <w:t>ица, организующие и проводящие лотереи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C0B85" w:rsidP="0003388B">
            <w:pPr>
              <w:jc w:val="center"/>
            </w:pPr>
            <w:r>
              <w:t>18</w:t>
            </w:r>
          </w:p>
        </w:tc>
      </w:tr>
      <w:tr w:rsidR="00F13EFF" w:rsidRPr="00C156CF" w:rsidTr="0003388B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E2E" w:rsidRPr="00C156CF" w:rsidRDefault="00C27984" w:rsidP="0003388B">
            <w:pPr>
              <w:jc w:val="both"/>
            </w:pPr>
            <w:r>
              <w:t>Ипотечные компании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C0B85" w:rsidP="0003388B">
            <w:pPr>
              <w:jc w:val="center"/>
            </w:pPr>
            <w:r>
              <w:t>19</w:t>
            </w:r>
          </w:p>
        </w:tc>
      </w:tr>
      <w:tr w:rsidR="00F13EFF" w:rsidRPr="00C156CF" w:rsidTr="0003388B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C27984" w:rsidP="0003388B">
            <w:pPr>
              <w:jc w:val="both"/>
            </w:pPr>
            <w:r>
              <w:t>К</w:t>
            </w:r>
            <w:r w:rsidRPr="00C27984">
              <w:t>омпании по управлению пенсионными активами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261B1E" w:rsidP="0003388B">
            <w:pPr>
              <w:jc w:val="center"/>
            </w:pPr>
            <w:r w:rsidRPr="00C156CF">
              <w:t>2</w:t>
            </w:r>
            <w:r w:rsidR="004C0B85">
              <w:t>0</w:t>
            </w:r>
          </w:p>
        </w:tc>
      </w:tr>
      <w:tr w:rsidR="00F13EFF" w:rsidRPr="00C156CF" w:rsidTr="0003388B">
        <w:trPr>
          <w:trHeight w:val="37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C27984" w:rsidP="0003388B">
            <w:pPr>
              <w:jc w:val="both"/>
            </w:pPr>
            <w:r>
              <w:t>Н</w:t>
            </w:r>
            <w:r w:rsidRPr="00C27984">
              <w:t>ег</w:t>
            </w:r>
            <w:r>
              <w:t>осударственные пенсионные фонды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261B1E" w:rsidP="0003388B">
            <w:pPr>
              <w:jc w:val="center"/>
            </w:pPr>
            <w:r w:rsidRPr="00C156CF">
              <w:t>2</w:t>
            </w:r>
            <w:r w:rsidR="004C0B85">
              <w:t>1</w:t>
            </w:r>
          </w:p>
        </w:tc>
      </w:tr>
      <w:tr w:rsidR="00F13EFF" w:rsidRPr="00C156CF" w:rsidTr="0003388B">
        <w:trPr>
          <w:trHeight w:val="63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C27984" w:rsidP="0003388B">
            <w:pPr>
              <w:jc w:val="both"/>
            </w:pPr>
            <w:r>
              <w:t>О</w:t>
            </w:r>
            <w:r w:rsidRPr="00C27984">
              <w:t>рганизации, документально удостоверяющие или регистрирующие права на недвижимое и движимое имущество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261B1E" w:rsidP="0003388B">
            <w:pPr>
              <w:jc w:val="center"/>
            </w:pPr>
            <w:r w:rsidRPr="00C156CF">
              <w:t>2</w:t>
            </w:r>
            <w:r w:rsidR="004C0B85">
              <w:t>2</w:t>
            </w:r>
          </w:p>
        </w:tc>
      </w:tr>
      <w:tr w:rsidR="00F13EFF" w:rsidRPr="00C156CF" w:rsidTr="0003388B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766" w:rsidRPr="00C156CF" w:rsidRDefault="00C27984" w:rsidP="0003388B">
            <w:pPr>
              <w:jc w:val="both"/>
            </w:pPr>
            <w:r>
              <w:t>Лизинговые компании (финансовые)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261B1E" w:rsidP="0003388B">
            <w:pPr>
              <w:jc w:val="center"/>
            </w:pPr>
            <w:r w:rsidRPr="00C156CF">
              <w:t>2</w:t>
            </w:r>
            <w:r w:rsidR="004C0B85">
              <w:t>3</w:t>
            </w:r>
          </w:p>
        </w:tc>
      </w:tr>
      <w:tr w:rsidR="007A2985" w:rsidRPr="00C156CF" w:rsidTr="0003388B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985" w:rsidRPr="00656306" w:rsidRDefault="007A2985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985" w:rsidRPr="00C156CF" w:rsidRDefault="00C27984" w:rsidP="0003388B">
            <w:pPr>
              <w:jc w:val="both"/>
            </w:pPr>
            <w:r>
              <w:t>О</w:t>
            </w:r>
            <w:r w:rsidRPr="00C27984">
              <w:t>рганизации почтовой и телеграфной связи, осуществл</w:t>
            </w:r>
            <w:r>
              <w:t>яющие переводы денежных средств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985" w:rsidRPr="00C156CF" w:rsidRDefault="007A2985" w:rsidP="0003388B">
            <w:pPr>
              <w:jc w:val="center"/>
            </w:pPr>
            <w:r w:rsidRPr="00C156CF">
              <w:t>2</w:t>
            </w:r>
            <w:r w:rsidR="004C0B85">
              <w:t>4</w:t>
            </w:r>
          </w:p>
        </w:tc>
      </w:tr>
      <w:tr w:rsidR="007A2985" w:rsidRPr="00C156CF" w:rsidTr="0003388B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985" w:rsidRDefault="007A2985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985" w:rsidRPr="00C156CF" w:rsidRDefault="00C27984" w:rsidP="0003388B">
            <w:pPr>
              <w:jc w:val="both"/>
            </w:pPr>
            <w:r>
              <w:t>О</w:t>
            </w:r>
            <w:r w:rsidRPr="00C27984">
              <w:t xml:space="preserve">рганизации и агенты (брокеры), осуществляющие операции </w:t>
            </w:r>
            <w:r>
              <w:t xml:space="preserve">(сделки) </w:t>
            </w:r>
            <w:r w:rsidRPr="00C27984">
              <w:t>с недвижимостью или оказывающие посреднические услуги при осуществлении сделок купли-продажи недвижимого имущества (риэлторы)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985" w:rsidRPr="00C156CF" w:rsidRDefault="007A2985" w:rsidP="0003388B">
            <w:pPr>
              <w:jc w:val="center"/>
            </w:pPr>
            <w:r w:rsidRPr="00C156CF">
              <w:t>2</w:t>
            </w:r>
            <w:r w:rsidR="004C0B85">
              <w:t>5</w:t>
            </w:r>
          </w:p>
        </w:tc>
      </w:tr>
      <w:tr w:rsidR="007A2985" w:rsidRPr="00C156CF" w:rsidTr="0003388B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985" w:rsidRDefault="007A2985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985" w:rsidRPr="00C156CF" w:rsidRDefault="00C27984" w:rsidP="0003388B">
            <w:pPr>
              <w:jc w:val="both"/>
            </w:pPr>
            <w:r>
              <w:t>Л</w:t>
            </w:r>
            <w:r w:rsidRPr="00C27984">
              <w:t>ица, осуществляющие операции (сделки) с драгоценными металлами и драгоценными камнями, ювелирными изделиями из них (и лом таких изделий), когда они осуществляют любые наличн</w:t>
            </w:r>
            <w:r>
              <w:t>ые операции (сделки) с клиентом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985" w:rsidRPr="00C156CF" w:rsidRDefault="007A2985" w:rsidP="0003388B">
            <w:pPr>
              <w:jc w:val="center"/>
            </w:pPr>
            <w:r w:rsidRPr="00C156CF">
              <w:t>2</w:t>
            </w:r>
            <w:r w:rsidR="004C0B85">
              <w:t>6</w:t>
            </w:r>
          </w:p>
        </w:tc>
      </w:tr>
      <w:tr w:rsidR="007A2985" w:rsidRPr="00C156CF" w:rsidTr="0003388B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985" w:rsidRDefault="007A2985" w:rsidP="0003388B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8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985" w:rsidRPr="00C156CF" w:rsidRDefault="00C27984" w:rsidP="0003388B">
            <w:pPr>
              <w:jc w:val="both"/>
            </w:pPr>
            <w:r>
              <w:t>Л</w:t>
            </w:r>
            <w:r w:rsidRPr="00C27984">
              <w:t>ица, оказывающие услуги по доверительному управлению, в том числе трастовые компании (за исключением профессиональной деятельности на рынке ценных бумаг)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985" w:rsidRPr="00C156CF" w:rsidRDefault="007A2985" w:rsidP="0003388B">
            <w:pPr>
              <w:jc w:val="center"/>
            </w:pPr>
            <w:r>
              <w:t>2</w:t>
            </w:r>
            <w:r w:rsidR="004C0B85">
              <w:t>7</w:t>
            </w:r>
          </w:p>
        </w:tc>
      </w:tr>
    </w:tbl>
    <w:p w:rsidR="00C54689" w:rsidRDefault="00C54689" w:rsidP="00424EA3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bookmarkStart w:id="1" w:name="_Toc170709129"/>
      <w:bookmarkEnd w:id="1"/>
    </w:p>
    <w:sectPr w:rsidR="00C54689" w:rsidSect="0003388B">
      <w:footerReference w:type="even" r:id="rId8"/>
      <w:footerReference w:type="default" r:id="rId9"/>
      <w:pgSz w:w="11906" w:h="16838"/>
      <w:pgMar w:top="1276" w:right="1080" w:bottom="851" w:left="1080" w:header="709" w:footer="709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BAF" w:rsidRDefault="000A6BAF" w:rsidP="004E0108">
      <w:r>
        <w:separator/>
      </w:r>
    </w:p>
  </w:endnote>
  <w:endnote w:type="continuationSeparator" w:id="0">
    <w:p w:rsidR="000A6BAF" w:rsidRDefault="000A6BAF" w:rsidP="004E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6B2" w:rsidRDefault="000C06B2" w:rsidP="004512D2">
    <w:pPr>
      <w:pStyle w:val="a6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C06B2" w:rsidRDefault="000C06B2" w:rsidP="004512D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5609673"/>
      <w:docPartObj>
        <w:docPartGallery w:val="Page Numbers (Bottom of Page)"/>
        <w:docPartUnique/>
      </w:docPartObj>
    </w:sdtPr>
    <w:sdtEndPr/>
    <w:sdtContent>
      <w:p w:rsidR="00533772" w:rsidRDefault="00533772" w:rsidP="00533772">
        <w:pPr>
          <w:pStyle w:val="a6"/>
          <w:framePr w:wrap="around" w:vAnchor="text" w:hAnchor="margin" w:xAlign="right" w:y="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88B">
          <w:rPr>
            <w:noProof/>
          </w:rPr>
          <w:t>27</w:t>
        </w:r>
        <w:r>
          <w:fldChar w:fldCharType="end"/>
        </w:r>
      </w:p>
    </w:sdtContent>
  </w:sdt>
  <w:p w:rsidR="000C06B2" w:rsidRDefault="000C06B2" w:rsidP="00BE4C64">
    <w:pPr>
      <w:pStyle w:val="a6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BAF" w:rsidRDefault="000A6BAF" w:rsidP="004E0108">
      <w:r>
        <w:separator/>
      </w:r>
    </w:p>
  </w:footnote>
  <w:footnote w:type="continuationSeparator" w:id="0">
    <w:p w:rsidR="000A6BAF" w:rsidRDefault="000A6BAF" w:rsidP="004E0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4CCA729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19D1257"/>
    <w:multiLevelType w:val="hybridMultilevel"/>
    <w:tmpl w:val="C75A3FB2"/>
    <w:lvl w:ilvl="0" w:tplc="0F266002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1B64455"/>
    <w:multiLevelType w:val="hybridMultilevel"/>
    <w:tmpl w:val="474A5560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02063BF8"/>
    <w:multiLevelType w:val="hybridMultilevel"/>
    <w:tmpl w:val="BD749184"/>
    <w:lvl w:ilvl="0" w:tplc="E54C4D2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20654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8483B0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F6C887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1ABC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B69E1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EEE2F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76A73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2A782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34C27D4"/>
    <w:multiLevelType w:val="hybridMultilevel"/>
    <w:tmpl w:val="B226ED5A"/>
    <w:lvl w:ilvl="0" w:tplc="57805A0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416757"/>
    <w:multiLevelType w:val="multilevel"/>
    <w:tmpl w:val="5D284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065E65FF"/>
    <w:multiLevelType w:val="hybridMultilevel"/>
    <w:tmpl w:val="D836202E"/>
    <w:lvl w:ilvl="0" w:tplc="DC6CA136">
      <w:start w:val="3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FA40F7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163F2CE0"/>
    <w:multiLevelType w:val="multilevel"/>
    <w:tmpl w:val="8BEEC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9852EB6"/>
    <w:multiLevelType w:val="hybridMultilevel"/>
    <w:tmpl w:val="7054A7E0"/>
    <w:lvl w:ilvl="0" w:tplc="167E3102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F91F59"/>
    <w:multiLevelType w:val="hybridMultilevel"/>
    <w:tmpl w:val="86CE028A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2">
    <w:nsid w:val="1AED1FF2"/>
    <w:multiLevelType w:val="multilevel"/>
    <w:tmpl w:val="24E82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1B94241D"/>
    <w:multiLevelType w:val="multilevel"/>
    <w:tmpl w:val="3C8A0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22BF2B03"/>
    <w:multiLevelType w:val="hybridMultilevel"/>
    <w:tmpl w:val="A02AF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D4361A"/>
    <w:multiLevelType w:val="hybridMultilevel"/>
    <w:tmpl w:val="B7222DA0"/>
    <w:lvl w:ilvl="0" w:tplc="DC2649B4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FC1E88"/>
    <w:multiLevelType w:val="multilevel"/>
    <w:tmpl w:val="956CF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CE92B54"/>
    <w:multiLevelType w:val="multilevel"/>
    <w:tmpl w:val="969EA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2D2119EC"/>
    <w:multiLevelType w:val="multilevel"/>
    <w:tmpl w:val="C75A3FB2"/>
    <w:lvl w:ilvl="0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012B0C"/>
    <w:multiLevelType w:val="multilevel"/>
    <w:tmpl w:val="B9045B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>
    <w:nsid w:val="2E27457B"/>
    <w:multiLevelType w:val="hybridMultilevel"/>
    <w:tmpl w:val="64F6B1C0"/>
    <w:lvl w:ilvl="0" w:tplc="5E2AF27E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B53F8C"/>
    <w:multiLevelType w:val="multilevel"/>
    <w:tmpl w:val="66985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C3B627D"/>
    <w:multiLevelType w:val="multilevel"/>
    <w:tmpl w:val="0DF25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F6128D1"/>
    <w:multiLevelType w:val="hybridMultilevel"/>
    <w:tmpl w:val="088E924E"/>
    <w:lvl w:ilvl="0" w:tplc="665E969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406A671F"/>
    <w:multiLevelType w:val="multilevel"/>
    <w:tmpl w:val="8AFC6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406C3916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2BA200C"/>
    <w:multiLevelType w:val="hybridMultilevel"/>
    <w:tmpl w:val="34FE42A8"/>
    <w:lvl w:ilvl="0" w:tplc="89A88E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4232B74"/>
    <w:multiLevelType w:val="hybridMultilevel"/>
    <w:tmpl w:val="11DC9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C615AA"/>
    <w:multiLevelType w:val="hybridMultilevel"/>
    <w:tmpl w:val="ABBCFFB2"/>
    <w:lvl w:ilvl="0" w:tplc="04190001">
      <w:start w:val="1"/>
      <w:numFmt w:val="bullet"/>
      <w:lvlText w:val=""/>
      <w:lvlJc w:val="left"/>
      <w:pPr>
        <w:tabs>
          <w:tab w:val="num" w:pos="1104"/>
        </w:tabs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4"/>
        </w:tabs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4"/>
        </w:tabs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4"/>
        </w:tabs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4"/>
        </w:tabs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4"/>
        </w:tabs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4"/>
        </w:tabs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4"/>
        </w:tabs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4"/>
        </w:tabs>
        <w:ind w:left="6864" w:hanging="360"/>
      </w:pPr>
      <w:rPr>
        <w:rFonts w:ascii="Wingdings" w:hAnsi="Wingdings" w:hint="default"/>
      </w:rPr>
    </w:lvl>
  </w:abstractNum>
  <w:abstractNum w:abstractNumId="29">
    <w:nsid w:val="45615121"/>
    <w:multiLevelType w:val="multilevel"/>
    <w:tmpl w:val="7758DD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4FB10793"/>
    <w:multiLevelType w:val="multilevel"/>
    <w:tmpl w:val="20BAD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4FB64FF8"/>
    <w:multiLevelType w:val="multilevel"/>
    <w:tmpl w:val="DD22DC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5A1A5DAF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FB15AB1"/>
    <w:multiLevelType w:val="hybridMultilevel"/>
    <w:tmpl w:val="E286C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883A66"/>
    <w:multiLevelType w:val="multilevel"/>
    <w:tmpl w:val="C86A2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6D041133"/>
    <w:multiLevelType w:val="hybridMultilevel"/>
    <w:tmpl w:val="67C2FCF6"/>
    <w:lvl w:ilvl="0" w:tplc="9988A6A0">
      <w:start w:val="2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0041B8F"/>
    <w:multiLevelType w:val="hybridMultilevel"/>
    <w:tmpl w:val="EC96DB96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37">
    <w:nsid w:val="724A4264"/>
    <w:multiLevelType w:val="multilevel"/>
    <w:tmpl w:val="A1C44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72EB773F"/>
    <w:multiLevelType w:val="hybridMultilevel"/>
    <w:tmpl w:val="88BC205A"/>
    <w:lvl w:ilvl="0" w:tplc="ACF6FE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9">
    <w:nsid w:val="75B329D0"/>
    <w:multiLevelType w:val="hybridMultilevel"/>
    <w:tmpl w:val="A10833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87A3FA3"/>
    <w:multiLevelType w:val="hybridMultilevel"/>
    <w:tmpl w:val="0428F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95C7F26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>
    <w:nsid w:val="7BF9619D"/>
    <w:multiLevelType w:val="hybridMultilevel"/>
    <w:tmpl w:val="1876C626"/>
    <w:lvl w:ilvl="0" w:tplc="4732C13E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DAC74B0"/>
    <w:multiLevelType w:val="multilevel"/>
    <w:tmpl w:val="9906E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33"/>
  </w:num>
  <w:num w:numId="3">
    <w:abstractNumId w:val="0"/>
  </w:num>
  <w:num w:numId="4">
    <w:abstractNumId w:val="1"/>
  </w:num>
  <w:num w:numId="5">
    <w:abstractNumId w:val="43"/>
  </w:num>
  <w:num w:numId="6">
    <w:abstractNumId w:val="15"/>
  </w:num>
  <w:num w:numId="7">
    <w:abstractNumId w:val="10"/>
  </w:num>
  <w:num w:numId="8">
    <w:abstractNumId w:val="26"/>
  </w:num>
  <w:num w:numId="9">
    <w:abstractNumId w:val="36"/>
  </w:num>
  <w:num w:numId="10">
    <w:abstractNumId w:val="23"/>
  </w:num>
  <w:num w:numId="11">
    <w:abstractNumId w:val="38"/>
  </w:num>
  <w:num w:numId="12">
    <w:abstractNumId w:val="28"/>
  </w:num>
  <w:num w:numId="13">
    <w:abstractNumId w:val="42"/>
  </w:num>
  <w:num w:numId="14">
    <w:abstractNumId w:val="17"/>
  </w:num>
  <w:num w:numId="15">
    <w:abstractNumId w:val="35"/>
  </w:num>
  <w:num w:numId="16">
    <w:abstractNumId w:val="19"/>
  </w:num>
  <w:num w:numId="17">
    <w:abstractNumId w:val="7"/>
  </w:num>
  <w:num w:numId="18">
    <w:abstractNumId w:val="41"/>
  </w:num>
  <w:num w:numId="19">
    <w:abstractNumId w:val="2"/>
  </w:num>
  <w:num w:numId="20">
    <w:abstractNumId w:val="29"/>
  </w:num>
  <w:num w:numId="21">
    <w:abstractNumId w:val="16"/>
  </w:num>
  <w:num w:numId="22">
    <w:abstractNumId w:val="24"/>
  </w:num>
  <w:num w:numId="23">
    <w:abstractNumId w:val="22"/>
  </w:num>
  <w:num w:numId="24">
    <w:abstractNumId w:val="32"/>
  </w:num>
  <w:num w:numId="25">
    <w:abstractNumId w:val="31"/>
  </w:num>
  <w:num w:numId="26">
    <w:abstractNumId w:val="21"/>
  </w:num>
  <w:num w:numId="27">
    <w:abstractNumId w:val="8"/>
  </w:num>
  <w:num w:numId="28">
    <w:abstractNumId w:val="6"/>
  </w:num>
  <w:num w:numId="29">
    <w:abstractNumId w:val="18"/>
  </w:num>
  <w:num w:numId="30">
    <w:abstractNumId w:val="20"/>
  </w:num>
  <w:num w:numId="31">
    <w:abstractNumId w:val="12"/>
  </w:num>
  <w:num w:numId="32">
    <w:abstractNumId w:val="30"/>
  </w:num>
  <w:num w:numId="33">
    <w:abstractNumId w:val="9"/>
  </w:num>
  <w:num w:numId="34">
    <w:abstractNumId w:val="34"/>
  </w:num>
  <w:num w:numId="35">
    <w:abstractNumId w:val="13"/>
  </w:num>
  <w:num w:numId="36">
    <w:abstractNumId w:val="37"/>
  </w:num>
  <w:num w:numId="37">
    <w:abstractNumId w:val="27"/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</w:num>
  <w:num w:numId="40">
    <w:abstractNumId w:val="5"/>
  </w:num>
  <w:num w:numId="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3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5B"/>
    <w:rsid w:val="000073AA"/>
    <w:rsid w:val="000106D1"/>
    <w:rsid w:val="00010CC2"/>
    <w:rsid w:val="0001637B"/>
    <w:rsid w:val="000319F0"/>
    <w:rsid w:val="00031F5C"/>
    <w:rsid w:val="000335B2"/>
    <w:rsid w:val="0003388B"/>
    <w:rsid w:val="00044DFF"/>
    <w:rsid w:val="00046E4A"/>
    <w:rsid w:val="0005246C"/>
    <w:rsid w:val="00055019"/>
    <w:rsid w:val="0005718A"/>
    <w:rsid w:val="00062058"/>
    <w:rsid w:val="000630F1"/>
    <w:rsid w:val="00066132"/>
    <w:rsid w:val="000772DE"/>
    <w:rsid w:val="00092ADD"/>
    <w:rsid w:val="000A6BAF"/>
    <w:rsid w:val="000B2FF3"/>
    <w:rsid w:val="000B5F48"/>
    <w:rsid w:val="000C06B2"/>
    <w:rsid w:val="000C16B0"/>
    <w:rsid w:val="000C76D3"/>
    <w:rsid w:val="000D25CC"/>
    <w:rsid w:val="000E00A7"/>
    <w:rsid w:val="000E126A"/>
    <w:rsid w:val="000E2CCD"/>
    <w:rsid w:val="000E6397"/>
    <w:rsid w:val="000E65E7"/>
    <w:rsid w:val="000F3C17"/>
    <w:rsid w:val="00100FF5"/>
    <w:rsid w:val="00105B39"/>
    <w:rsid w:val="0012282E"/>
    <w:rsid w:val="001266C4"/>
    <w:rsid w:val="00137A88"/>
    <w:rsid w:val="00140102"/>
    <w:rsid w:val="00144F65"/>
    <w:rsid w:val="001622E9"/>
    <w:rsid w:val="001808AE"/>
    <w:rsid w:val="00182E3A"/>
    <w:rsid w:val="001A5ABE"/>
    <w:rsid w:val="001A732A"/>
    <w:rsid w:val="001D7D6A"/>
    <w:rsid w:val="001E14D8"/>
    <w:rsid w:val="001E1B2E"/>
    <w:rsid w:val="001E39CA"/>
    <w:rsid w:val="001E5E3C"/>
    <w:rsid w:val="001E7E6A"/>
    <w:rsid w:val="001F2348"/>
    <w:rsid w:val="002050CF"/>
    <w:rsid w:val="00206FDC"/>
    <w:rsid w:val="00207F37"/>
    <w:rsid w:val="00215A1A"/>
    <w:rsid w:val="00244E34"/>
    <w:rsid w:val="002505BD"/>
    <w:rsid w:val="00253CDD"/>
    <w:rsid w:val="00261B1E"/>
    <w:rsid w:val="00262E72"/>
    <w:rsid w:val="00267629"/>
    <w:rsid w:val="00270EE3"/>
    <w:rsid w:val="00271C05"/>
    <w:rsid w:val="0027700F"/>
    <w:rsid w:val="0028228E"/>
    <w:rsid w:val="00282BFF"/>
    <w:rsid w:val="00283B90"/>
    <w:rsid w:val="002859FD"/>
    <w:rsid w:val="002A44D9"/>
    <w:rsid w:val="002C1707"/>
    <w:rsid w:val="002C2CE7"/>
    <w:rsid w:val="002C4DBC"/>
    <w:rsid w:val="002D0205"/>
    <w:rsid w:val="002E5FE1"/>
    <w:rsid w:val="002F3DD2"/>
    <w:rsid w:val="002F6A65"/>
    <w:rsid w:val="00306AC5"/>
    <w:rsid w:val="0031214B"/>
    <w:rsid w:val="00314DC3"/>
    <w:rsid w:val="00316144"/>
    <w:rsid w:val="00317778"/>
    <w:rsid w:val="00331BA4"/>
    <w:rsid w:val="0033516A"/>
    <w:rsid w:val="00337731"/>
    <w:rsid w:val="003537C2"/>
    <w:rsid w:val="00363659"/>
    <w:rsid w:val="0036502D"/>
    <w:rsid w:val="003668DA"/>
    <w:rsid w:val="003775A8"/>
    <w:rsid w:val="00382BFE"/>
    <w:rsid w:val="00386D51"/>
    <w:rsid w:val="003C1781"/>
    <w:rsid w:val="003C3D2B"/>
    <w:rsid w:val="003E10DD"/>
    <w:rsid w:val="003E6E8E"/>
    <w:rsid w:val="003E759C"/>
    <w:rsid w:val="003F2E6B"/>
    <w:rsid w:val="003F6FD7"/>
    <w:rsid w:val="00411AC1"/>
    <w:rsid w:val="00413496"/>
    <w:rsid w:val="00417278"/>
    <w:rsid w:val="00421406"/>
    <w:rsid w:val="00424EA3"/>
    <w:rsid w:val="00427411"/>
    <w:rsid w:val="00434FD4"/>
    <w:rsid w:val="00436554"/>
    <w:rsid w:val="004452DE"/>
    <w:rsid w:val="004472A6"/>
    <w:rsid w:val="004512D2"/>
    <w:rsid w:val="004549A6"/>
    <w:rsid w:val="00456281"/>
    <w:rsid w:val="0045736E"/>
    <w:rsid w:val="00462469"/>
    <w:rsid w:val="00463E2D"/>
    <w:rsid w:val="00467A25"/>
    <w:rsid w:val="004758F2"/>
    <w:rsid w:val="00493B6E"/>
    <w:rsid w:val="004A0EC7"/>
    <w:rsid w:val="004A1405"/>
    <w:rsid w:val="004B3663"/>
    <w:rsid w:val="004C0B85"/>
    <w:rsid w:val="004C47DB"/>
    <w:rsid w:val="004C58C9"/>
    <w:rsid w:val="004C5F1D"/>
    <w:rsid w:val="004E0108"/>
    <w:rsid w:val="004F3DBF"/>
    <w:rsid w:val="005063A4"/>
    <w:rsid w:val="005077DC"/>
    <w:rsid w:val="00514CE5"/>
    <w:rsid w:val="00517B06"/>
    <w:rsid w:val="0052139A"/>
    <w:rsid w:val="0052205B"/>
    <w:rsid w:val="00533772"/>
    <w:rsid w:val="00536766"/>
    <w:rsid w:val="00554AF3"/>
    <w:rsid w:val="00555B98"/>
    <w:rsid w:val="00556E2E"/>
    <w:rsid w:val="005918E2"/>
    <w:rsid w:val="0059526A"/>
    <w:rsid w:val="005959F5"/>
    <w:rsid w:val="00595B6B"/>
    <w:rsid w:val="005A461E"/>
    <w:rsid w:val="005B259C"/>
    <w:rsid w:val="005C7F4C"/>
    <w:rsid w:val="005E6BE4"/>
    <w:rsid w:val="005E726F"/>
    <w:rsid w:val="006034AD"/>
    <w:rsid w:val="00603FDB"/>
    <w:rsid w:val="006068C0"/>
    <w:rsid w:val="0061503E"/>
    <w:rsid w:val="0061594B"/>
    <w:rsid w:val="00633100"/>
    <w:rsid w:val="0064468A"/>
    <w:rsid w:val="00646452"/>
    <w:rsid w:val="00655F77"/>
    <w:rsid w:val="00656306"/>
    <w:rsid w:val="006614B7"/>
    <w:rsid w:val="0066705D"/>
    <w:rsid w:val="00670497"/>
    <w:rsid w:val="0067128F"/>
    <w:rsid w:val="006946DF"/>
    <w:rsid w:val="006975AC"/>
    <w:rsid w:val="006A0A69"/>
    <w:rsid w:val="006B342E"/>
    <w:rsid w:val="006B3A24"/>
    <w:rsid w:val="006C4555"/>
    <w:rsid w:val="006C7371"/>
    <w:rsid w:val="006E5059"/>
    <w:rsid w:val="00705F4A"/>
    <w:rsid w:val="007145D2"/>
    <w:rsid w:val="007162C0"/>
    <w:rsid w:val="007163F7"/>
    <w:rsid w:val="007328FB"/>
    <w:rsid w:val="00736DBE"/>
    <w:rsid w:val="00752E82"/>
    <w:rsid w:val="0076490F"/>
    <w:rsid w:val="00764DC2"/>
    <w:rsid w:val="00773E29"/>
    <w:rsid w:val="00780B4B"/>
    <w:rsid w:val="007840AA"/>
    <w:rsid w:val="00785110"/>
    <w:rsid w:val="00785F46"/>
    <w:rsid w:val="00787B28"/>
    <w:rsid w:val="007A2985"/>
    <w:rsid w:val="007A797A"/>
    <w:rsid w:val="007C013C"/>
    <w:rsid w:val="007C4DEE"/>
    <w:rsid w:val="007C6515"/>
    <w:rsid w:val="007D1807"/>
    <w:rsid w:val="007E2FB5"/>
    <w:rsid w:val="007F3721"/>
    <w:rsid w:val="0080411A"/>
    <w:rsid w:val="00805346"/>
    <w:rsid w:val="00811143"/>
    <w:rsid w:val="00814AF1"/>
    <w:rsid w:val="00827004"/>
    <w:rsid w:val="0083029D"/>
    <w:rsid w:val="00830906"/>
    <w:rsid w:val="00841BE0"/>
    <w:rsid w:val="00850739"/>
    <w:rsid w:val="00852CBC"/>
    <w:rsid w:val="00862E69"/>
    <w:rsid w:val="00885036"/>
    <w:rsid w:val="0088705D"/>
    <w:rsid w:val="008909CB"/>
    <w:rsid w:val="00893576"/>
    <w:rsid w:val="008A4468"/>
    <w:rsid w:val="008B0DD4"/>
    <w:rsid w:val="008C4F63"/>
    <w:rsid w:val="008C712F"/>
    <w:rsid w:val="008D4FF4"/>
    <w:rsid w:val="008E2D7B"/>
    <w:rsid w:val="009021BD"/>
    <w:rsid w:val="00904B98"/>
    <w:rsid w:val="009143F0"/>
    <w:rsid w:val="00915914"/>
    <w:rsid w:val="00920353"/>
    <w:rsid w:val="00933CEE"/>
    <w:rsid w:val="009406C6"/>
    <w:rsid w:val="00941E79"/>
    <w:rsid w:val="009460B7"/>
    <w:rsid w:val="00964FE4"/>
    <w:rsid w:val="00980573"/>
    <w:rsid w:val="00985B0A"/>
    <w:rsid w:val="00993412"/>
    <w:rsid w:val="00995239"/>
    <w:rsid w:val="00997E02"/>
    <w:rsid w:val="009A2781"/>
    <w:rsid w:val="009A433E"/>
    <w:rsid w:val="009A5F04"/>
    <w:rsid w:val="009A5F10"/>
    <w:rsid w:val="009C266E"/>
    <w:rsid w:val="009C6167"/>
    <w:rsid w:val="009F2619"/>
    <w:rsid w:val="00A02D17"/>
    <w:rsid w:val="00A07494"/>
    <w:rsid w:val="00A14F59"/>
    <w:rsid w:val="00A45AAD"/>
    <w:rsid w:val="00A47F9B"/>
    <w:rsid w:val="00A50FB7"/>
    <w:rsid w:val="00A51718"/>
    <w:rsid w:val="00A574AB"/>
    <w:rsid w:val="00A70B59"/>
    <w:rsid w:val="00A76F31"/>
    <w:rsid w:val="00A8028C"/>
    <w:rsid w:val="00A83231"/>
    <w:rsid w:val="00A852E2"/>
    <w:rsid w:val="00A9054D"/>
    <w:rsid w:val="00A917CF"/>
    <w:rsid w:val="00A96365"/>
    <w:rsid w:val="00A96383"/>
    <w:rsid w:val="00AB4FE3"/>
    <w:rsid w:val="00AC5774"/>
    <w:rsid w:val="00AC6B53"/>
    <w:rsid w:val="00AC6D9B"/>
    <w:rsid w:val="00AE0FB5"/>
    <w:rsid w:val="00AE3DB6"/>
    <w:rsid w:val="00AE42F7"/>
    <w:rsid w:val="00B01645"/>
    <w:rsid w:val="00B1193F"/>
    <w:rsid w:val="00B12B2F"/>
    <w:rsid w:val="00B13EBE"/>
    <w:rsid w:val="00B3549B"/>
    <w:rsid w:val="00B41A31"/>
    <w:rsid w:val="00B45E8C"/>
    <w:rsid w:val="00B52B53"/>
    <w:rsid w:val="00B55288"/>
    <w:rsid w:val="00B60980"/>
    <w:rsid w:val="00B73D32"/>
    <w:rsid w:val="00B7401A"/>
    <w:rsid w:val="00B75276"/>
    <w:rsid w:val="00B85835"/>
    <w:rsid w:val="00B85F97"/>
    <w:rsid w:val="00B965C6"/>
    <w:rsid w:val="00BB357A"/>
    <w:rsid w:val="00BB4175"/>
    <w:rsid w:val="00BB45B7"/>
    <w:rsid w:val="00BC1277"/>
    <w:rsid w:val="00BD3BD2"/>
    <w:rsid w:val="00BD7C2C"/>
    <w:rsid w:val="00BE0758"/>
    <w:rsid w:val="00BE4C64"/>
    <w:rsid w:val="00BF3320"/>
    <w:rsid w:val="00C04CB7"/>
    <w:rsid w:val="00C156CF"/>
    <w:rsid w:val="00C15893"/>
    <w:rsid w:val="00C27637"/>
    <w:rsid w:val="00C27984"/>
    <w:rsid w:val="00C31904"/>
    <w:rsid w:val="00C34762"/>
    <w:rsid w:val="00C43D8E"/>
    <w:rsid w:val="00C461B1"/>
    <w:rsid w:val="00C46A51"/>
    <w:rsid w:val="00C50773"/>
    <w:rsid w:val="00C50EA3"/>
    <w:rsid w:val="00C53E11"/>
    <w:rsid w:val="00C54689"/>
    <w:rsid w:val="00C65F2C"/>
    <w:rsid w:val="00C74CD4"/>
    <w:rsid w:val="00C96904"/>
    <w:rsid w:val="00CC535F"/>
    <w:rsid w:val="00CD34DC"/>
    <w:rsid w:val="00CE7232"/>
    <w:rsid w:val="00D132E9"/>
    <w:rsid w:val="00D220B8"/>
    <w:rsid w:val="00D316C0"/>
    <w:rsid w:val="00D60E22"/>
    <w:rsid w:val="00D62522"/>
    <w:rsid w:val="00D71D69"/>
    <w:rsid w:val="00D80F60"/>
    <w:rsid w:val="00D83BFD"/>
    <w:rsid w:val="00D97EC2"/>
    <w:rsid w:val="00DA087F"/>
    <w:rsid w:val="00DA1B40"/>
    <w:rsid w:val="00DA1F85"/>
    <w:rsid w:val="00DA3DD6"/>
    <w:rsid w:val="00DA47E6"/>
    <w:rsid w:val="00DC026F"/>
    <w:rsid w:val="00DD0B8F"/>
    <w:rsid w:val="00DE5D48"/>
    <w:rsid w:val="00DF29BC"/>
    <w:rsid w:val="00E0144F"/>
    <w:rsid w:val="00E0397B"/>
    <w:rsid w:val="00E1047C"/>
    <w:rsid w:val="00E1722A"/>
    <w:rsid w:val="00E403CD"/>
    <w:rsid w:val="00E66972"/>
    <w:rsid w:val="00E66D0C"/>
    <w:rsid w:val="00E7444C"/>
    <w:rsid w:val="00E80FB5"/>
    <w:rsid w:val="00E83875"/>
    <w:rsid w:val="00EA0AFF"/>
    <w:rsid w:val="00EA33E6"/>
    <w:rsid w:val="00EB3DEB"/>
    <w:rsid w:val="00EB59FA"/>
    <w:rsid w:val="00EC5A15"/>
    <w:rsid w:val="00ED03E9"/>
    <w:rsid w:val="00ED5764"/>
    <w:rsid w:val="00EF0E6B"/>
    <w:rsid w:val="00EF3A7B"/>
    <w:rsid w:val="00EF5B77"/>
    <w:rsid w:val="00F13EFF"/>
    <w:rsid w:val="00F17773"/>
    <w:rsid w:val="00F323BD"/>
    <w:rsid w:val="00F32DBA"/>
    <w:rsid w:val="00F33498"/>
    <w:rsid w:val="00F40130"/>
    <w:rsid w:val="00F442D3"/>
    <w:rsid w:val="00F50B9C"/>
    <w:rsid w:val="00F704D4"/>
    <w:rsid w:val="00F7085B"/>
    <w:rsid w:val="00F725CF"/>
    <w:rsid w:val="00F8234B"/>
    <w:rsid w:val="00F86D18"/>
    <w:rsid w:val="00F92A60"/>
    <w:rsid w:val="00F93FB0"/>
    <w:rsid w:val="00FA2BD2"/>
    <w:rsid w:val="00FB02BE"/>
    <w:rsid w:val="00FB4B76"/>
    <w:rsid w:val="00FB5792"/>
    <w:rsid w:val="00FC236A"/>
    <w:rsid w:val="00FC2A62"/>
    <w:rsid w:val="00FD2AC7"/>
    <w:rsid w:val="00FE47FA"/>
    <w:rsid w:val="00FE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C0AA84-0562-4CBE-B54E-1F9663F2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5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108"/>
    <w:pPr>
      <w:keepNext/>
      <w:tabs>
        <w:tab w:val="left" w:pos="567"/>
        <w:tab w:val="left" w:pos="5670"/>
      </w:tabs>
      <w:outlineLvl w:val="0"/>
    </w:pPr>
    <w:rPr>
      <w:caps/>
      <w:szCs w:val="20"/>
    </w:rPr>
  </w:style>
  <w:style w:type="paragraph" w:styleId="2">
    <w:name w:val="heading 2"/>
    <w:basedOn w:val="a"/>
    <w:next w:val="a"/>
    <w:link w:val="20"/>
    <w:qFormat/>
    <w:rsid w:val="00462469"/>
    <w:pPr>
      <w:keepNext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4E01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02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02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029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62469"/>
    <w:pPr>
      <w:keepNext/>
      <w:ind w:left="72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462469"/>
    <w:pPr>
      <w:keepNext/>
      <w:ind w:firstLine="720"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462469"/>
    <w:pPr>
      <w:keepNext/>
      <w:widowControl w:val="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0108"/>
    <w:rPr>
      <w:caps/>
      <w:sz w:val="24"/>
    </w:rPr>
  </w:style>
  <w:style w:type="character" w:customStyle="1" w:styleId="20">
    <w:name w:val="Заголовок 2 Знак"/>
    <w:basedOn w:val="a0"/>
    <w:link w:val="2"/>
    <w:rsid w:val="00462469"/>
    <w:rPr>
      <w:b/>
    </w:rPr>
  </w:style>
  <w:style w:type="character" w:customStyle="1" w:styleId="30">
    <w:name w:val="Заголовок 3 Знак"/>
    <w:basedOn w:val="a0"/>
    <w:link w:val="3"/>
    <w:rsid w:val="004E0108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302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8302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3029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462469"/>
    <w:rPr>
      <w:sz w:val="24"/>
    </w:rPr>
  </w:style>
  <w:style w:type="character" w:customStyle="1" w:styleId="80">
    <w:name w:val="Заголовок 8 Знак"/>
    <w:basedOn w:val="a0"/>
    <w:link w:val="8"/>
    <w:rsid w:val="00462469"/>
    <w:rPr>
      <w:sz w:val="24"/>
    </w:rPr>
  </w:style>
  <w:style w:type="character" w:customStyle="1" w:styleId="90">
    <w:name w:val="Заголовок 9 Знак"/>
    <w:basedOn w:val="a0"/>
    <w:link w:val="9"/>
    <w:rsid w:val="00462469"/>
    <w:rPr>
      <w:sz w:val="24"/>
    </w:rPr>
  </w:style>
  <w:style w:type="character" w:styleId="a3">
    <w:name w:val="Hyperlink"/>
    <w:basedOn w:val="a0"/>
    <w:rsid w:val="0052205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E0108"/>
    <w:rPr>
      <w:sz w:val="24"/>
      <w:szCs w:val="24"/>
    </w:rPr>
  </w:style>
  <w:style w:type="paragraph" w:styleId="a6">
    <w:name w:val="footer"/>
    <w:basedOn w:val="a"/>
    <w:link w:val="a7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0108"/>
    <w:rPr>
      <w:sz w:val="24"/>
      <w:szCs w:val="24"/>
    </w:rPr>
  </w:style>
  <w:style w:type="paragraph" w:styleId="a8">
    <w:name w:val="Block Text"/>
    <w:basedOn w:val="a"/>
    <w:rsid w:val="004E0108"/>
    <w:pPr>
      <w:spacing w:after="120"/>
      <w:ind w:left="567" w:right="-567"/>
      <w:jc w:val="both"/>
    </w:pPr>
  </w:style>
  <w:style w:type="paragraph" w:customStyle="1" w:styleId="ConsNormal">
    <w:name w:val="ConsNormal"/>
    <w:rsid w:val="00207F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uiPriority w:val="1"/>
    <w:qFormat/>
    <w:rsid w:val="00AE3DB6"/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AE3D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0106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15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C15893"/>
    <w:pPr>
      <w:suppressAutoHyphens/>
      <w:jc w:val="center"/>
    </w:pPr>
    <w:rPr>
      <w:b/>
      <w:bCs/>
      <w:lang w:eastAsia="ar-SA"/>
    </w:rPr>
  </w:style>
  <w:style w:type="paragraph" w:styleId="aa">
    <w:name w:val="Title"/>
    <w:basedOn w:val="a"/>
    <w:next w:val="ab"/>
    <w:link w:val="ac"/>
    <w:qFormat/>
    <w:rsid w:val="00C15893"/>
    <w:pPr>
      <w:suppressAutoHyphens/>
      <w:jc w:val="center"/>
    </w:pPr>
    <w:rPr>
      <w:rFonts w:ascii="Arial" w:hAnsi="Arial"/>
      <w:b/>
      <w:sz w:val="28"/>
      <w:szCs w:val="20"/>
      <w:lang w:val="en-US" w:eastAsia="ar-SA"/>
    </w:rPr>
  </w:style>
  <w:style w:type="paragraph" w:styleId="ab">
    <w:name w:val="Subtitle"/>
    <w:basedOn w:val="a"/>
    <w:next w:val="a"/>
    <w:link w:val="ad"/>
    <w:qFormat/>
    <w:rsid w:val="00C15893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b"/>
    <w:rsid w:val="00C15893"/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Название Знак"/>
    <w:basedOn w:val="a0"/>
    <w:link w:val="aa"/>
    <w:rsid w:val="00C15893"/>
    <w:rPr>
      <w:rFonts w:ascii="Arial" w:hAnsi="Arial"/>
      <w:b/>
      <w:sz w:val="28"/>
      <w:lang w:val="en-US" w:eastAsia="ar-SA"/>
    </w:rPr>
  </w:style>
  <w:style w:type="paragraph" w:customStyle="1" w:styleId="310">
    <w:name w:val="Основной текст с отступом 31"/>
    <w:basedOn w:val="a"/>
    <w:rsid w:val="00C15893"/>
    <w:pPr>
      <w:suppressAutoHyphens/>
      <w:ind w:left="4680"/>
      <w:jc w:val="both"/>
    </w:pPr>
    <w:rPr>
      <w:lang w:eastAsia="ar-SA"/>
    </w:rPr>
  </w:style>
  <w:style w:type="paragraph" w:customStyle="1" w:styleId="ConsPlusNormal">
    <w:name w:val="ConsPlusNormal"/>
    <w:rsid w:val="004624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6246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Основной текст с отступом 21"/>
    <w:basedOn w:val="a"/>
    <w:rsid w:val="00462469"/>
    <w:pPr>
      <w:suppressAutoHyphens/>
      <w:ind w:left="3600"/>
    </w:pPr>
    <w:rPr>
      <w:lang w:eastAsia="ar-SA"/>
    </w:rPr>
  </w:style>
  <w:style w:type="paragraph" w:customStyle="1" w:styleId="ConsPlusCell">
    <w:name w:val="ConsPlu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2">
    <w:name w:val="Основной текст с отступом 2 Знак"/>
    <w:basedOn w:val="a0"/>
    <w:link w:val="23"/>
    <w:rsid w:val="00462469"/>
    <w:rPr>
      <w:sz w:val="24"/>
      <w:szCs w:val="26"/>
    </w:rPr>
  </w:style>
  <w:style w:type="paragraph" w:styleId="23">
    <w:name w:val="Body Text Indent 2"/>
    <w:basedOn w:val="a"/>
    <w:link w:val="22"/>
    <w:rsid w:val="00462469"/>
    <w:pPr>
      <w:tabs>
        <w:tab w:val="left" w:pos="601"/>
        <w:tab w:val="left" w:pos="4449"/>
        <w:tab w:val="left" w:pos="7929"/>
        <w:tab w:val="left" w:pos="9082"/>
      </w:tabs>
      <w:ind w:firstLine="696"/>
      <w:jc w:val="both"/>
    </w:pPr>
    <w:rPr>
      <w:szCs w:val="26"/>
    </w:rPr>
  </w:style>
  <w:style w:type="paragraph" w:customStyle="1" w:styleId="ConsCell">
    <w:name w:val="Con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page number"/>
    <w:basedOn w:val="a0"/>
    <w:rsid w:val="00462469"/>
  </w:style>
  <w:style w:type="paragraph" w:styleId="af">
    <w:name w:val="Body Text"/>
    <w:basedOn w:val="a"/>
    <w:link w:val="af0"/>
    <w:rsid w:val="00462469"/>
    <w:pPr>
      <w:spacing w:after="120"/>
    </w:pPr>
  </w:style>
  <w:style w:type="character" w:customStyle="1" w:styleId="af0">
    <w:name w:val="Основной текст Знак"/>
    <w:basedOn w:val="a0"/>
    <w:link w:val="af"/>
    <w:rsid w:val="00462469"/>
    <w:rPr>
      <w:sz w:val="24"/>
      <w:szCs w:val="24"/>
    </w:rPr>
  </w:style>
  <w:style w:type="paragraph" w:customStyle="1" w:styleId="af1">
    <w:name w:val="Шапка приложения"/>
    <w:basedOn w:val="a"/>
    <w:rsid w:val="00462469"/>
    <w:pPr>
      <w:ind w:left="5670"/>
      <w:outlineLvl w:val="0"/>
    </w:pPr>
    <w:rPr>
      <w:sz w:val="20"/>
    </w:rPr>
  </w:style>
  <w:style w:type="character" w:customStyle="1" w:styleId="af2">
    <w:name w:val="Основной текст с отступом Знак"/>
    <w:basedOn w:val="a0"/>
    <w:link w:val="af3"/>
    <w:rsid w:val="00462469"/>
    <w:rPr>
      <w:lang w:val="en-US"/>
    </w:rPr>
  </w:style>
  <w:style w:type="paragraph" w:styleId="af3">
    <w:name w:val="Body Text Indent"/>
    <w:basedOn w:val="a"/>
    <w:link w:val="af2"/>
    <w:rsid w:val="00462469"/>
    <w:pPr>
      <w:ind w:left="1440" w:hanging="720"/>
    </w:pPr>
    <w:rPr>
      <w:sz w:val="20"/>
      <w:szCs w:val="20"/>
      <w:lang w:val="en-US"/>
    </w:rPr>
  </w:style>
  <w:style w:type="character" w:customStyle="1" w:styleId="32">
    <w:name w:val="Основной текст с отступом 3 Знак"/>
    <w:basedOn w:val="a0"/>
    <w:link w:val="33"/>
    <w:rsid w:val="00462469"/>
    <w:rPr>
      <w:b/>
      <w:sz w:val="24"/>
    </w:rPr>
  </w:style>
  <w:style w:type="paragraph" w:styleId="33">
    <w:name w:val="Body Text Indent 3"/>
    <w:basedOn w:val="a"/>
    <w:link w:val="32"/>
    <w:rsid w:val="00462469"/>
    <w:pPr>
      <w:ind w:left="720" w:firstLine="698"/>
      <w:jc w:val="both"/>
    </w:pPr>
    <w:rPr>
      <w:b/>
      <w:szCs w:val="20"/>
    </w:rPr>
  </w:style>
  <w:style w:type="character" w:customStyle="1" w:styleId="24">
    <w:name w:val="Основной текст 2 Знак"/>
    <w:basedOn w:val="a0"/>
    <w:link w:val="25"/>
    <w:rsid w:val="00462469"/>
    <w:rPr>
      <w:sz w:val="24"/>
    </w:rPr>
  </w:style>
  <w:style w:type="paragraph" w:styleId="25">
    <w:name w:val="Body Text 2"/>
    <w:basedOn w:val="a"/>
    <w:link w:val="24"/>
    <w:rsid w:val="00462469"/>
    <w:pPr>
      <w:jc w:val="both"/>
    </w:pPr>
    <w:rPr>
      <w:szCs w:val="20"/>
    </w:rPr>
  </w:style>
  <w:style w:type="paragraph" w:customStyle="1" w:styleId="11">
    <w:name w:val="Обычный1"/>
    <w:rsid w:val="00462469"/>
    <w:pPr>
      <w:widowControl w:val="0"/>
    </w:pPr>
    <w:rPr>
      <w:snapToGrid w:val="0"/>
    </w:rPr>
  </w:style>
  <w:style w:type="paragraph" w:customStyle="1" w:styleId="af4">
    <w:name w:val="Нормальный"/>
    <w:rsid w:val="00462469"/>
    <w:rPr>
      <w:snapToGrid w:val="0"/>
    </w:rPr>
  </w:style>
  <w:style w:type="character" w:customStyle="1" w:styleId="af5">
    <w:name w:val="Текст выноски Знак"/>
    <w:basedOn w:val="a0"/>
    <w:link w:val="af6"/>
    <w:rsid w:val="00462469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rsid w:val="00462469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A96365"/>
    <w:pPr>
      <w:ind w:left="708"/>
    </w:pPr>
  </w:style>
  <w:style w:type="paragraph" w:customStyle="1" w:styleId="Default">
    <w:name w:val="Default"/>
    <w:rsid w:val="00457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8">
    <w:name w:val="Table Grid"/>
    <w:basedOn w:val="a1"/>
    <w:rsid w:val="00FC23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nhideWhenUsed/>
    <w:rsid w:val="00B55288"/>
  </w:style>
  <w:style w:type="character" w:customStyle="1" w:styleId="afa">
    <w:name w:val="Текст сноски Знак"/>
    <w:basedOn w:val="a0"/>
    <w:link w:val="af9"/>
    <w:rsid w:val="00B55288"/>
    <w:rPr>
      <w:sz w:val="24"/>
      <w:szCs w:val="24"/>
    </w:rPr>
  </w:style>
  <w:style w:type="character" w:styleId="afb">
    <w:name w:val="footnote reference"/>
    <w:basedOn w:val="a0"/>
    <w:unhideWhenUsed/>
    <w:rsid w:val="00B55288"/>
    <w:rPr>
      <w:vertAlign w:val="superscript"/>
      <w:lang w:val="ru-RU"/>
    </w:rPr>
  </w:style>
  <w:style w:type="paragraph" w:customStyle="1" w:styleId="tkTekst">
    <w:name w:val="_Текст обычный (tkTekst)"/>
    <w:basedOn w:val="a"/>
    <w:rsid w:val="00556E2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C74CD4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382BFE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42EC6-C9DB-4895-A159-8318D8668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Карамолдоев</dc:creator>
  <cp:keywords/>
  <dc:description/>
  <cp:lastModifiedBy>Келдибекова Алтынай</cp:lastModifiedBy>
  <cp:revision>11</cp:revision>
  <cp:lastPrinted>2017-01-16T03:18:00Z</cp:lastPrinted>
  <dcterms:created xsi:type="dcterms:W3CDTF">2016-09-16T11:37:00Z</dcterms:created>
  <dcterms:modified xsi:type="dcterms:W3CDTF">2017-01-16T03:19:00Z</dcterms:modified>
  <cp:contentStatus/>
</cp:coreProperties>
</file>